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CC" w:rsidRPr="00D830E8" w:rsidRDefault="00D830E8" w:rsidP="00D830E8">
      <w:pPr>
        <w:jc w:val="center"/>
        <w:rPr>
          <w:b/>
        </w:rPr>
      </w:pPr>
      <w:r w:rsidRPr="00D830E8">
        <w:rPr>
          <w:b/>
        </w:rPr>
        <w:t>LEO Meeting</w:t>
      </w:r>
    </w:p>
    <w:p w:rsidR="00D830E8" w:rsidRPr="00D830E8" w:rsidRDefault="00D830E8" w:rsidP="00D830E8">
      <w:pPr>
        <w:jc w:val="center"/>
        <w:rPr>
          <w:b/>
        </w:rPr>
      </w:pPr>
      <w:r w:rsidRPr="00D830E8">
        <w:rPr>
          <w:b/>
        </w:rPr>
        <w:t>3.15.22</w:t>
      </w:r>
    </w:p>
    <w:p w:rsidR="00D830E8" w:rsidRPr="00D830E8" w:rsidRDefault="00D830E8" w:rsidP="00D830E8">
      <w:pPr>
        <w:jc w:val="center"/>
        <w:rPr>
          <w:b/>
        </w:rPr>
      </w:pPr>
      <w:bookmarkStart w:id="0" w:name="_GoBack"/>
      <w:bookmarkEnd w:id="0"/>
      <w:r w:rsidRPr="00D830E8">
        <w:rPr>
          <w:b/>
        </w:rPr>
        <w:t>Zoom</w:t>
      </w:r>
    </w:p>
    <w:p w:rsidR="00D830E8" w:rsidRPr="00D830E8" w:rsidRDefault="00D830E8" w:rsidP="00D830E8">
      <w:pPr>
        <w:jc w:val="center"/>
        <w:rPr>
          <w:b/>
        </w:rPr>
      </w:pPr>
      <w:r w:rsidRPr="00D830E8">
        <w:rPr>
          <w:b/>
        </w:rPr>
        <w:t xml:space="preserve">Staff Present: Tyler Freeland, </w:t>
      </w:r>
      <w:proofErr w:type="spellStart"/>
      <w:r w:rsidRPr="00D830E8">
        <w:rPr>
          <w:b/>
        </w:rPr>
        <w:t>Lavinia</w:t>
      </w:r>
      <w:proofErr w:type="spellEnd"/>
      <w:r w:rsidRPr="00D830E8">
        <w:rPr>
          <w:b/>
        </w:rPr>
        <w:t xml:space="preserve"> Wingfield, Jael </w:t>
      </w:r>
      <w:proofErr w:type="spellStart"/>
      <w:r w:rsidRPr="00D830E8">
        <w:rPr>
          <w:b/>
        </w:rPr>
        <w:t>Membreno</w:t>
      </w:r>
      <w:proofErr w:type="spellEnd"/>
    </w:p>
    <w:p w:rsidR="00D830E8" w:rsidRPr="00D830E8" w:rsidRDefault="00D830E8" w:rsidP="00D830E8">
      <w:pPr>
        <w:jc w:val="center"/>
        <w:rPr>
          <w:b/>
        </w:rPr>
      </w:pPr>
      <w:r w:rsidRPr="00D830E8">
        <w:rPr>
          <w:b/>
        </w:rPr>
        <w:t>Present: Debra Buchanan, Doug Perry</w:t>
      </w:r>
    </w:p>
    <w:p w:rsidR="00D830E8" w:rsidRDefault="00D830E8"/>
    <w:p w:rsidR="00D830E8" w:rsidRDefault="00D830E8">
      <w:r>
        <w:t xml:space="preserve">Roll call by Ms. Wingfield showed two in attendance, Ms. Buchanan and Mr. Perry. There were no area updates. Ms. Buchanan welcomed Doug Perry from Patrick County to his first LEO meeting. The LEOs then turned to the Consent Agenda, the transfer of DW funds. Mr. Freeland asked to move $85,000 from Dislocated Worker funds to Adult. He explained this was to serve Adult participants coming through the program as there was a greater need to serve Adults than Dislocated Workers in our area at this time. Mr. Perry moved to approve this transfer of funds and was seconded by Ms. Buchanan. The motion passed unanimously. </w:t>
      </w:r>
    </w:p>
    <w:p w:rsidR="00D830E8" w:rsidRDefault="00D830E8">
      <w:r>
        <w:t xml:space="preserve">There was no new business, old business or questions. Mr. Perry moved to adjourn and was seconded by Ms. Buchanan. The meeting adjourned at 12:46 pm. </w:t>
      </w:r>
    </w:p>
    <w:p w:rsidR="00D830E8" w:rsidRDefault="00D830E8"/>
    <w:sectPr w:rsidR="00D83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E8"/>
    <w:rsid w:val="005465CC"/>
    <w:rsid w:val="00D8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BA51"/>
  <w15:chartTrackingRefBased/>
  <w15:docId w15:val="{859239CB-EF12-4DC5-B7C9-249A283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Membreno</dc:creator>
  <cp:keywords/>
  <dc:description/>
  <cp:lastModifiedBy>Jael Membreno</cp:lastModifiedBy>
  <cp:revision>1</cp:revision>
  <dcterms:created xsi:type="dcterms:W3CDTF">2022-05-27T18:15:00Z</dcterms:created>
  <dcterms:modified xsi:type="dcterms:W3CDTF">2022-05-27T18:23:00Z</dcterms:modified>
</cp:coreProperties>
</file>